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E986" w14:textId="77777777" w:rsidR="00A73A1D" w:rsidRDefault="00A73A1D" w:rsidP="00A73A1D">
      <w:pPr>
        <w:pStyle w:val="NoSpacing"/>
        <w:rPr>
          <w:sz w:val="24"/>
          <w:szCs w:val="24"/>
        </w:rPr>
      </w:pPr>
    </w:p>
    <w:p w14:paraId="65151117" w14:textId="77777777" w:rsidR="00A73A1D" w:rsidRDefault="00A73A1D" w:rsidP="00A73A1D">
      <w:pPr>
        <w:pStyle w:val="NoSpacing"/>
        <w:rPr>
          <w:sz w:val="24"/>
          <w:szCs w:val="24"/>
        </w:rPr>
      </w:pPr>
    </w:p>
    <w:p w14:paraId="60AE1FC1" w14:textId="7EAD5039" w:rsidR="00A73A1D" w:rsidRDefault="00A73A1D" w:rsidP="00A73A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 Name: _______________________________</w:t>
      </w:r>
    </w:p>
    <w:p w14:paraId="57AFE4DF" w14:textId="06CA2D61" w:rsidR="00A73A1D" w:rsidRDefault="00A73A1D" w:rsidP="00A73A1D">
      <w:pPr>
        <w:pStyle w:val="NoSpacing"/>
        <w:rPr>
          <w:sz w:val="24"/>
          <w:szCs w:val="24"/>
        </w:rPr>
      </w:pPr>
    </w:p>
    <w:p w14:paraId="6894CCFE" w14:textId="14F0ACB4" w:rsidR="00A73A1D" w:rsidRPr="00A73A1D" w:rsidRDefault="00B00CDA" w:rsidP="00A73A1D">
      <w:pPr>
        <w:pStyle w:val="NoSpacing"/>
        <w:rPr>
          <w:b/>
          <w:bCs/>
          <w:sz w:val="24"/>
          <w:szCs w:val="24"/>
        </w:rPr>
      </w:pPr>
      <w:r w:rsidRPr="00B00CDA">
        <w:rPr>
          <w:b/>
          <w:bCs/>
          <w:sz w:val="24"/>
          <w:szCs w:val="24"/>
        </w:rPr>
        <w:t>§ 61.</w:t>
      </w:r>
      <w:r w:rsidR="00354B45">
        <w:rPr>
          <w:b/>
          <w:bCs/>
          <w:sz w:val="24"/>
          <w:szCs w:val="24"/>
        </w:rPr>
        <w:t>65</w:t>
      </w:r>
      <w:r w:rsidRPr="00B00CDA">
        <w:rPr>
          <w:b/>
          <w:bCs/>
          <w:sz w:val="24"/>
          <w:szCs w:val="24"/>
        </w:rPr>
        <w:t xml:space="preserve"> Flight proficiency</w:t>
      </w:r>
      <w:r w:rsidR="00A73A1D" w:rsidRPr="00A73A1D">
        <w:rPr>
          <w:b/>
          <w:bCs/>
          <w:sz w:val="24"/>
          <w:szCs w:val="24"/>
        </w:rPr>
        <w:t>.</w:t>
      </w:r>
      <w:r w:rsidR="00A73A1D">
        <w:rPr>
          <w:b/>
          <w:bCs/>
          <w:sz w:val="24"/>
          <w:szCs w:val="24"/>
        </w:rPr>
        <w:t xml:space="preserve"> (eff. </w:t>
      </w:r>
      <w:r w:rsidR="008F4FCB">
        <w:rPr>
          <w:b/>
          <w:bCs/>
          <w:sz w:val="24"/>
          <w:szCs w:val="24"/>
        </w:rPr>
        <w:t>Jan 21, 2025</w:t>
      </w:r>
      <w:r w:rsidR="00A73A1D">
        <w:rPr>
          <w:b/>
          <w:bCs/>
          <w:sz w:val="24"/>
          <w:szCs w:val="24"/>
        </w:rPr>
        <w:t>)</w:t>
      </w:r>
    </w:p>
    <w:p w14:paraId="4B3CE9E3" w14:textId="77777777" w:rsidR="007F437B" w:rsidRDefault="007F437B" w:rsidP="007F437B">
      <w:pPr>
        <w:pStyle w:val="NoSpacing"/>
        <w:rPr>
          <w:sz w:val="24"/>
          <w:szCs w:val="24"/>
        </w:rPr>
      </w:pPr>
    </w:p>
    <w:p w14:paraId="395C4789" w14:textId="7AB56F98" w:rsidR="0073328D" w:rsidRPr="0073328D" w:rsidRDefault="0073328D" w:rsidP="0073328D">
      <w:pPr>
        <w:pStyle w:val="NoSpacing"/>
        <w:rPr>
          <w:sz w:val="24"/>
          <w:szCs w:val="24"/>
        </w:rPr>
      </w:pPr>
      <w:r w:rsidRPr="0073328D">
        <w:rPr>
          <w:sz w:val="24"/>
          <w:szCs w:val="24"/>
        </w:rPr>
        <w:t xml:space="preserve">(a) </w:t>
      </w:r>
      <w:r w:rsidRPr="0073328D">
        <w:rPr>
          <w:b/>
          <w:bCs/>
          <w:i/>
          <w:iCs/>
          <w:sz w:val="24"/>
          <w:szCs w:val="24"/>
        </w:rPr>
        <w:t>General.</w:t>
      </w:r>
      <w:r w:rsidRPr="0073328D">
        <w:rPr>
          <w:sz w:val="24"/>
          <w:szCs w:val="24"/>
        </w:rPr>
        <w:t xml:space="preserve"> </w:t>
      </w:r>
      <w:r w:rsidR="00F973F4" w:rsidRPr="00F973F4">
        <w:rPr>
          <w:sz w:val="24"/>
          <w:szCs w:val="24"/>
        </w:rPr>
        <w:t xml:space="preserve">A person who applies for an instrument rating must </w:t>
      </w:r>
      <w:proofErr w:type="gramStart"/>
      <w:r w:rsidR="00F973F4" w:rsidRPr="00F973F4">
        <w:rPr>
          <w:sz w:val="24"/>
          <w:szCs w:val="24"/>
        </w:rPr>
        <w:t>receive and</w:t>
      </w:r>
      <w:proofErr w:type="gramEnd"/>
      <w:r w:rsidR="00F973F4" w:rsidRPr="00F973F4">
        <w:rPr>
          <w:sz w:val="24"/>
          <w:szCs w:val="24"/>
        </w:rPr>
        <w:t xml:space="preserve"> log training from an authorized instructor in an aircraft, or in a full flight simulator or flight training device, in accordance with </w:t>
      </w:r>
      <w:hyperlink r:id="rId7" w:anchor="p-61.65(g)" w:history="1">
        <w:r w:rsidR="00F973F4" w:rsidRPr="00F973F4">
          <w:rPr>
            <w:rStyle w:val="Hyperlink"/>
            <w:sz w:val="24"/>
            <w:szCs w:val="24"/>
          </w:rPr>
          <w:t>paragraph (g)</w:t>
        </w:r>
      </w:hyperlink>
      <w:r w:rsidR="00F973F4" w:rsidRPr="00F973F4">
        <w:rPr>
          <w:sz w:val="24"/>
          <w:szCs w:val="24"/>
        </w:rPr>
        <w:t xml:space="preserve"> of this section, that includes the following areas of operation:</w:t>
      </w:r>
    </w:p>
    <w:p w14:paraId="3207D697" w14:textId="77777777" w:rsidR="0073328D" w:rsidRDefault="0073328D" w:rsidP="0073328D">
      <w:pPr>
        <w:pStyle w:val="NoSpacing"/>
        <w:rPr>
          <w:sz w:val="24"/>
          <w:szCs w:val="24"/>
        </w:rPr>
      </w:pPr>
    </w:p>
    <w:p w14:paraId="243123D8" w14:textId="52AC2B59" w:rsidR="0073328D" w:rsidRPr="0073328D" w:rsidRDefault="0073328D" w:rsidP="0073328D">
      <w:pPr>
        <w:pStyle w:val="NoSpacing"/>
        <w:rPr>
          <w:sz w:val="24"/>
          <w:szCs w:val="24"/>
        </w:rPr>
      </w:pPr>
      <w:r w:rsidRPr="0073328D">
        <w:rPr>
          <w:sz w:val="24"/>
          <w:szCs w:val="24"/>
        </w:rPr>
        <w:t xml:space="preserve">(b) </w:t>
      </w:r>
      <w:r w:rsidRPr="0073328D">
        <w:rPr>
          <w:b/>
          <w:bCs/>
          <w:i/>
          <w:iCs/>
          <w:sz w:val="24"/>
          <w:szCs w:val="24"/>
        </w:rPr>
        <w:t>Areas of operation.</w:t>
      </w:r>
      <w:r w:rsidRPr="0073328D">
        <w:rPr>
          <w:sz w:val="24"/>
          <w:szCs w:val="24"/>
        </w:rPr>
        <w:t xml:space="preserve"> </w:t>
      </w:r>
    </w:p>
    <w:p w14:paraId="0C38DD7A" w14:textId="71C02FDA" w:rsidR="0073328D" w:rsidRPr="0073328D" w:rsidRDefault="0073328D" w:rsidP="0073328D">
      <w:pPr>
        <w:pStyle w:val="NoSpacing"/>
        <w:rPr>
          <w:sz w:val="24"/>
          <w:szCs w:val="24"/>
        </w:rPr>
      </w:pPr>
      <w:r w:rsidRPr="0073328D">
        <w:rPr>
          <w:sz w:val="24"/>
          <w:szCs w:val="24"/>
        </w:rPr>
        <w:t>(1) For an airplane category rating with a single-engine class rating:</w:t>
      </w:r>
    </w:p>
    <w:p w14:paraId="7C955A26" w14:textId="0D5167E8" w:rsidR="0073328D" w:rsidRPr="0073328D" w:rsidRDefault="0073328D" w:rsidP="0073328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Pr="0073328D">
        <w:rPr>
          <w:sz w:val="24"/>
          <w:szCs w:val="24"/>
        </w:rPr>
        <w:t>(</w:t>
      </w:r>
      <w:proofErr w:type="spellStart"/>
      <w:r w:rsidRPr="0073328D">
        <w:rPr>
          <w:sz w:val="24"/>
          <w:szCs w:val="24"/>
        </w:rPr>
        <w:t>i</w:t>
      </w:r>
      <w:proofErr w:type="spellEnd"/>
      <w:r w:rsidRPr="0073328D">
        <w:rPr>
          <w:sz w:val="24"/>
          <w:szCs w:val="24"/>
        </w:rPr>
        <w:t>) Preflight preparation;</w:t>
      </w:r>
    </w:p>
    <w:p w14:paraId="08B052ED" w14:textId="070BE0E3" w:rsidR="0073328D" w:rsidRPr="0073328D" w:rsidRDefault="0073328D" w:rsidP="0073328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Pr="0073328D">
        <w:rPr>
          <w:sz w:val="24"/>
          <w:szCs w:val="24"/>
        </w:rPr>
        <w:t>(ii) Preflight procedures;</w:t>
      </w:r>
    </w:p>
    <w:p w14:paraId="6F6A0FF5" w14:textId="00A26370" w:rsidR="0073328D" w:rsidRPr="0073328D" w:rsidRDefault="0073328D" w:rsidP="0073328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Pr="0073328D">
        <w:rPr>
          <w:sz w:val="24"/>
          <w:szCs w:val="24"/>
        </w:rPr>
        <w:t xml:space="preserve">(iii) </w:t>
      </w:r>
      <w:r w:rsidR="00F973F4" w:rsidRPr="00F973F4">
        <w:rPr>
          <w:sz w:val="24"/>
          <w:szCs w:val="24"/>
        </w:rPr>
        <w:t>Air traffic control clearances and procedures;</w:t>
      </w:r>
    </w:p>
    <w:p w14:paraId="52F31D3E" w14:textId="637A3F64" w:rsidR="0073328D" w:rsidRPr="0073328D" w:rsidRDefault="0073328D" w:rsidP="0073328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Pr="0073328D">
        <w:rPr>
          <w:sz w:val="24"/>
          <w:szCs w:val="24"/>
        </w:rPr>
        <w:t xml:space="preserve">(iv) </w:t>
      </w:r>
      <w:r w:rsidR="00000A9F" w:rsidRPr="00000A9F">
        <w:rPr>
          <w:sz w:val="24"/>
          <w:szCs w:val="24"/>
        </w:rPr>
        <w:t>Flight by reference to instruments;</w:t>
      </w:r>
    </w:p>
    <w:p w14:paraId="53B5BB73" w14:textId="21B899FB" w:rsidR="0073328D" w:rsidRPr="0073328D" w:rsidRDefault="0073328D" w:rsidP="0073328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Pr="0073328D">
        <w:rPr>
          <w:sz w:val="24"/>
          <w:szCs w:val="24"/>
        </w:rPr>
        <w:t xml:space="preserve">(v) </w:t>
      </w:r>
      <w:r w:rsidR="00000A9F">
        <w:rPr>
          <w:sz w:val="24"/>
          <w:szCs w:val="24"/>
        </w:rPr>
        <w:t>Navigation systems</w:t>
      </w:r>
      <w:r w:rsidRPr="0073328D">
        <w:rPr>
          <w:sz w:val="24"/>
          <w:szCs w:val="24"/>
        </w:rPr>
        <w:t>;</w:t>
      </w:r>
    </w:p>
    <w:p w14:paraId="7DE50224" w14:textId="603C23BC" w:rsidR="0073328D" w:rsidRPr="0073328D" w:rsidRDefault="0073328D" w:rsidP="0073328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Pr="0073328D">
        <w:rPr>
          <w:sz w:val="24"/>
          <w:szCs w:val="24"/>
        </w:rPr>
        <w:t xml:space="preserve">(vi) </w:t>
      </w:r>
      <w:r w:rsidR="00207981">
        <w:rPr>
          <w:sz w:val="24"/>
          <w:szCs w:val="24"/>
        </w:rPr>
        <w:t>Instrument approach procedures</w:t>
      </w:r>
      <w:r w:rsidRPr="0073328D">
        <w:rPr>
          <w:sz w:val="24"/>
          <w:szCs w:val="24"/>
        </w:rPr>
        <w:t>;</w:t>
      </w:r>
    </w:p>
    <w:p w14:paraId="55901756" w14:textId="2E41EA4D" w:rsidR="0073328D" w:rsidRPr="0073328D" w:rsidRDefault="0073328D" w:rsidP="0073328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Pr="0073328D">
        <w:rPr>
          <w:sz w:val="24"/>
          <w:szCs w:val="24"/>
        </w:rPr>
        <w:t xml:space="preserve">(vii) </w:t>
      </w:r>
      <w:r w:rsidR="00207981">
        <w:rPr>
          <w:sz w:val="24"/>
          <w:szCs w:val="24"/>
        </w:rPr>
        <w:t>Emergency approach procedures</w:t>
      </w:r>
      <w:r w:rsidRPr="0073328D">
        <w:rPr>
          <w:sz w:val="24"/>
          <w:szCs w:val="24"/>
        </w:rPr>
        <w:t>;</w:t>
      </w:r>
      <w:r w:rsidR="008F4FCB">
        <w:rPr>
          <w:sz w:val="24"/>
          <w:szCs w:val="24"/>
        </w:rPr>
        <w:t xml:space="preserve"> and</w:t>
      </w:r>
    </w:p>
    <w:p w14:paraId="71D035A3" w14:textId="64EFBE79" w:rsidR="0073328D" w:rsidRDefault="0073328D" w:rsidP="008F4FCB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Pr="0073328D">
        <w:rPr>
          <w:sz w:val="24"/>
          <w:szCs w:val="24"/>
        </w:rPr>
        <w:t xml:space="preserve">(viii) </w:t>
      </w:r>
      <w:r w:rsidR="00207981">
        <w:rPr>
          <w:sz w:val="24"/>
          <w:szCs w:val="24"/>
        </w:rPr>
        <w:t>Post</w:t>
      </w:r>
      <w:r w:rsidR="008F4FCB">
        <w:rPr>
          <w:sz w:val="24"/>
          <w:szCs w:val="24"/>
        </w:rPr>
        <w:t>flight procedures.</w:t>
      </w:r>
    </w:p>
    <w:p w14:paraId="28926EAC" w14:textId="202BFD96" w:rsidR="00A73A1D" w:rsidRPr="00A73A1D" w:rsidRDefault="00A73A1D" w:rsidP="00EC143A">
      <w:pPr>
        <w:pStyle w:val="NoSpacing"/>
        <w:ind w:left="720" w:hanging="720"/>
        <w:rPr>
          <w:sz w:val="24"/>
          <w:szCs w:val="24"/>
        </w:rPr>
      </w:pPr>
    </w:p>
    <w:sectPr w:rsidR="00A73A1D" w:rsidRPr="00A73A1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B20FF" w14:textId="77777777" w:rsidR="0089360B" w:rsidRDefault="0089360B" w:rsidP="00A42493">
      <w:pPr>
        <w:spacing w:after="0" w:line="240" w:lineRule="auto"/>
      </w:pPr>
      <w:r>
        <w:separator/>
      </w:r>
    </w:p>
  </w:endnote>
  <w:endnote w:type="continuationSeparator" w:id="0">
    <w:p w14:paraId="3B383581" w14:textId="77777777" w:rsidR="0089360B" w:rsidRDefault="0089360B" w:rsidP="00A4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96F7" w14:textId="2CFCB861" w:rsidR="00A42493" w:rsidRDefault="00A42493" w:rsidP="00A42493">
    <w:pPr>
      <w:pStyle w:val="Footer"/>
      <w:jc w:val="right"/>
    </w:pPr>
    <w:r>
      <w:t xml:space="preserve">Last update: </w:t>
    </w:r>
    <w:r w:rsidR="008F4FCB">
      <w:t>22</w:t>
    </w:r>
    <w:r>
      <w:t xml:space="preserve"> </w:t>
    </w:r>
    <w:r w:rsidR="008F4FCB">
      <w:t>Apr</w:t>
    </w:r>
    <w:r>
      <w:t xml:space="preserve"> 202</w:t>
    </w:r>
    <w:r w:rsidR="008F4FCB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C821" w14:textId="77777777" w:rsidR="0089360B" w:rsidRDefault="0089360B" w:rsidP="00A42493">
      <w:pPr>
        <w:spacing w:after="0" w:line="240" w:lineRule="auto"/>
      </w:pPr>
      <w:r>
        <w:separator/>
      </w:r>
    </w:p>
  </w:footnote>
  <w:footnote w:type="continuationSeparator" w:id="0">
    <w:p w14:paraId="7EA52D44" w14:textId="77777777" w:rsidR="0089360B" w:rsidRDefault="0089360B" w:rsidP="00A42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D227" w14:textId="55D3130E" w:rsidR="00C844CF" w:rsidRDefault="008F4FCB" w:rsidP="00C844CF">
    <w:pPr>
      <w:pStyle w:val="NoSpacing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Instrument Rating</w:t>
    </w:r>
    <w:r w:rsidR="00C844CF" w:rsidRPr="00A73A1D">
      <w:rPr>
        <w:b/>
        <w:bCs/>
        <w:sz w:val="32"/>
        <w:szCs w:val="32"/>
      </w:rPr>
      <w:t xml:space="preserve"> </w:t>
    </w:r>
    <w:r w:rsidR="00B00CDA">
      <w:rPr>
        <w:b/>
        <w:bCs/>
        <w:sz w:val="32"/>
        <w:szCs w:val="32"/>
      </w:rPr>
      <w:t xml:space="preserve">Flight Proficiency </w:t>
    </w:r>
    <w:r w:rsidR="00C844CF" w:rsidRPr="00A73A1D">
      <w:rPr>
        <w:b/>
        <w:bCs/>
        <w:sz w:val="32"/>
        <w:szCs w:val="32"/>
      </w:rPr>
      <w:t>Checklist</w:t>
    </w:r>
  </w:p>
  <w:p w14:paraId="63D4A368" w14:textId="77777777" w:rsidR="00C844CF" w:rsidRDefault="00C84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184B"/>
    <w:multiLevelType w:val="hybridMultilevel"/>
    <w:tmpl w:val="50E011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2D77B3"/>
    <w:multiLevelType w:val="hybridMultilevel"/>
    <w:tmpl w:val="E78E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A84F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56353"/>
    <w:multiLevelType w:val="hybridMultilevel"/>
    <w:tmpl w:val="44D62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0F020F"/>
    <w:multiLevelType w:val="hybridMultilevel"/>
    <w:tmpl w:val="C1D811D6"/>
    <w:lvl w:ilvl="0" w:tplc="753C2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55C093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F58F9"/>
    <w:multiLevelType w:val="hybridMultilevel"/>
    <w:tmpl w:val="A726F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CD5591"/>
    <w:multiLevelType w:val="hybridMultilevel"/>
    <w:tmpl w:val="67F47BC8"/>
    <w:lvl w:ilvl="0" w:tplc="900EF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997699">
    <w:abstractNumId w:val="1"/>
  </w:num>
  <w:num w:numId="2" w16cid:durableId="1037386694">
    <w:abstractNumId w:val="5"/>
  </w:num>
  <w:num w:numId="3" w16cid:durableId="1717465066">
    <w:abstractNumId w:val="3"/>
  </w:num>
  <w:num w:numId="4" w16cid:durableId="438642769">
    <w:abstractNumId w:val="4"/>
  </w:num>
  <w:num w:numId="5" w16cid:durableId="412776487">
    <w:abstractNumId w:val="2"/>
  </w:num>
  <w:num w:numId="6" w16cid:durableId="16463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1D"/>
    <w:rsid w:val="00000A9F"/>
    <w:rsid w:val="000B0CFB"/>
    <w:rsid w:val="00150971"/>
    <w:rsid w:val="00207981"/>
    <w:rsid w:val="00354B45"/>
    <w:rsid w:val="00361652"/>
    <w:rsid w:val="0057329E"/>
    <w:rsid w:val="0063261A"/>
    <w:rsid w:val="0073328D"/>
    <w:rsid w:val="007F437B"/>
    <w:rsid w:val="0089360B"/>
    <w:rsid w:val="008F4FCB"/>
    <w:rsid w:val="00A04B65"/>
    <w:rsid w:val="00A244BA"/>
    <w:rsid w:val="00A42493"/>
    <w:rsid w:val="00A73A1D"/>
    <w:rsid w:val="00AB0FD9"/>
    <w:rsid w:val="00B00CDA"/>
    <w:rsid w:val="00B1099E"/>
    <w:rsid w:val="00C43F81"/>
    <w:rsid w:val="00C52F9F"/>
    <w:rsid w:val="00C844CF"/>
    <w:rsid w:val="00D34CBA"/>
    <w:rsid w:val="00D44897"/>
    <w:rsid w:val="00EC143A"/>
    <w:rsid w:val="00F72F9D"/>
    <w:rsid w:val="00F9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C1748"/>
  <w15:chartTrackingRefBased/>
  <w15:docId w15:val="{A79E868D-C5DB-41E6-BC9C-A7E1C252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A1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3A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3A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A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2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493"/>
  </w:style>
  <w:style w:type="paragraph" w:styleId="Footer">
    <w:name w:val="footer"/>
    <w:basedOn w:val="Normal"/>
    <w:link w:val="FooterChar"/>
    <w:uiPriority w:val="99"/>
    <w:unhideWhenUsed/>
    <w:rsid w:val="00A42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5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3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8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6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7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1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2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0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5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1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0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2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8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6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1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0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0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0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0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3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5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cfr.gov/current/title-14/section-61.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151</Words>
  <Characters>858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CFI Notebook</dc:creator>
  <cp:keywords/>
  <dc:description/>
  <cp:lastModifiedBy>Mike Manna</cp:lastModifiedBy>
  <cp:revision>15</cp:revision>
  <dcterms:created xsi:type="dcterms:W3CDTF">2024-10-14T19:51:00Z</dcterms:created>
  <dcterms:modified xsi:type="dcterms:W3CDTF">2026-04-23T05:49:00Z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43db5253-46d7-43c8-a483-d3eea48ec155</vt:lpwstr>
  </property>
</Properties>
</file>